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Style w:val="Krepko"/>
          <w:rFonts w:ascii="Arial" w:hAnsi="Arial" w:cs="Arial"/>
          <w:color w:val="293E51"/>
          <w:sz w:val="21"/>
          <w:szCs w:val="21"/>
        </w:rPr>
        <w:t>SPLOŠNE DOLOČBE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Style w:val="Poudarek"/>
          <w:rFonts w:ascii="Arial" w:hAnsi="Arial" w:cs="Arial"/>
          <w:color w:val="293E51"/>
          <w:sz w:val="21"/>
          <w:szCs w:val="21"/>
        </w:rPr>
        <w:t>1. člen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 xml:space="preserve">Organizator nagradnih iger je </w:t>
      </w:r>
      <w:r>
        <w:rPr>
          <w:rFonts w:ascii="Arial" w:hAnsi="Arial" w:cs="Arial"/>
          <w:color w:val="293E51"/>
          <w:sz w:val="21"/>
          <w:szCs w:val="21"/>
        </w:rPr>
        <w:t>Klub tržiških študentov</w:t>
      </w:r>
      <w:r>
        <w:rPr>
          <w:rFonts w:ascii="Arial" w:hAnsi="Arial" w:cs="Arial"/>
          <w:color w:val="293E5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93E51"/>
          <w:sz w:val="21"/>
          <w:szCs w:val="21"/>
        </w:rPr>
        <w:t>Balos</w:t>
      </w:r>
      <w:proofErr w:type="spellEnd"/>
      <w:r>
        <w:rPr>
          <w:rFonts w:ascii="Arial" w:hAnsi="Arial" w:cs="Arial"/>
          <w:color w:val="293E51"/>
          <w:sz w:val="21"/>
          <w:szCs w:val="21"/>
        </w:rPr>
        <w:t xml:space="preserve"> 4</w:t>
      </w:r>
      <w:r>
        <w:rPr>
          <w:rFonts w:ascii="Arial" w:hAnsi="Arial" w:cs="Arial"/>
          <w:color w:val="293E51"/>
          <w:sz w:val="21"/>
          <w:szCs w:val="21"/>
        </w:rPr>
        <w:t xml:space="preserve">, </w:t>
      </w:r>
      <w:r>
        <w:rPr>
          <w:rFonts w:ascii="Arial" w:hAnsi="Arial" w:cs="Arial"/>
          <w:color w:val="293E51"/>
          <w:sz w:val="21"/>
          <w:szCs w:val="21"/>
        </w:rPr>
        <w:t>4290 Tržič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(v nadaljevanju organizator).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 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Style w:val="Krepko"/>
          <w:rFonts w:ascii="Arial" w:hAnsi="Arial" w:cs="Arial"/>
          <w:color w:val="293E51"/>
          <w:sz w:val="21"/>
          <w:szCs w:val="21"/>
        </w:rPr>
        <w:t>POGOJI SODELOVANJA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Style w:val="Poudarek"/>
          <w:rFonts w:ascii="Arial" w:hAnsi="Arial" w:cs="Arial"/>
          <w:color w:val="293E51"/>
          <w:sz w:val="21"/>
          <w:szCs w:val="21"/>
        </w:rPr>
        <w:t>2. člen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(1) V nagradni igri lahko sodelujejo polnoletne osebe s stalnim ali začasnim bivališčem v Republiki</w:t>
      </w:r>
      <w:r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Sloveniji. Mladoletne osebe (mlajše od 18 let) morajo imeti za sodelovanje v nagradni igri</w:t>
      </w:r>
      <w:r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predhodno pisno soglasje staršev ali zakonitih zastopnikov.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(2) Sodelovanje v nagradni igri ni pogojeno z nakupom in ga organizator ne zaračunava.</w:t>
      </w:r>
    </w:p>
    <w:p w:rsidR="000E60E5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(3) Udeleženci nagradne igre sami krijejo vse stroške sodelovanja v nagradni igri.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Med stroške sodelovanja se med drugim uvrščajo: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293E51"/>
          <w:sz w:val="21"/>
          <w:szCs w:val="21"/>
        </w:rPr>
        <w:t>strošek dostopa do interneta;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strošek prenosa podatkov z interneta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(4) V nagradni igri ne smejo sodelovati zaposleni in zunanji pogodbeni sodelavci organizatorja ali</w:t>
      </w:r>
      <w:r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njihovi ožji družinski člani.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 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Style w:val="Krepko"/>
          <w:rFonts w:ascii="Arial" w:hAnsi="Arial" w:cs="Arial"/>
          <w:color w:val="293E51"/>
          <w:sz w:val="21"/>
          <w:szCs w:val="21"/>
        </w:rPr>
        <w:t>POTEK NAGRADNE IGRE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Style w:val="Poudarek"/>
          <w:rFonts w:ascii="Arial" w:hAnsi="Arial" w:cs="Arial"/>
          <w:color w:val="293E51"/>
          <w:sz w:val="21"/>
          <w:szCs w:val="21"/>
        </w:rPr>
        <w:t>3. člen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 xml:space="preserve">Podrobna predstavitev in potek nagradne igre je na voljo na spletni strani organizatorja </w:t>
      </w:r>
      <w:r>
        <w:rPr>
          <w:rFonts w:ascii="Arial" w:hAnsi="Arial" w:cs="Arial"/>
          <w:color w:val="293E51"/>
          <w:sz w:val="21"/>
          <w:szCs w:val="21"/>
        </w:rPr>
        <w:t>klub-ts</w:t>
      </w:r>
      <w:r>
        <w:rPr>
          <w:rFonts w:ascii="Arial" w:hAnsi="Arial" w:cs="Arial"/>
          <w:color w:val="293E51"/>
          <w:sz w:val="21"/>
          <w:szCs w:val="21"/>
        </w:rPr>
        <w:t>.si.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 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Style w:val="Krepko"/>
          <w:rFonts w:ascii="Arial" w:hAnsi="Arial" w:cs="Arial"/>
          <w:color w:val="293E51"/>
          <w:sz w:val="21"/>
          <w:szCs w:val="21"/>
        </w:rPr>
        <w:t>PRAVILA NAGRADNE IGRE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Style w:val="Poudarek"/>
          <w:rFonts w:ascii="Arial" w:hAnsi="Arial" w:cs="Arial"/>
          <w:color w:val="293E51"/>
          <w:sz w:val="21"/>
          <w:szCs w:val="21"/>
        </w:rPr>
        <w:t>4. člen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(1) Datum začetka in zaključka nagradne igre nagradne igre je določen in objavljen za vsako nagradno igro posebej.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 xml:space="preserve">(2) Pravila in način sodelovanja so določeni v vsaki posamezni nagradni igri in objavljena na spletni strani </w:t>
      </w:r>
      <w:r w:rsidR="00080A35">
        <w:rPr>
          <w:rFonts w:ascii="Arial" w:hAnsi="Arial" w:cs="Arial"/>
          <w:color w:val="293E51"/>
          <w:sz w:val="21"/>
          <w:szCs w:val="21"/>
        </w:rPr>
        <w:t>klub-ts.si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(3) S sodelovanjem v nagradni igri se šteje, da udeleženec sprejema te splošne pogoje</w:t>
      </w:r>
      <w:r w:rsidR="00080A3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sodelovanja v nagradni igri.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(4) V primeru navedbe nepopolnih, nepravilnih ali neresničnih podatkov si organizator pridržuje</w:t>
      </w:r>
      <w:r w:rsidR="00080A3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pravico, da udeležencu sodelovanje v nagradni igri zavrne ali ga iz nagradne igre izključi.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Udeleženec izgubi pravico do nagrade, če organizator ugotovi, da: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udeleženec ni izpolnjeval pogojev sodelovanja;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je udeleženec kršil pravila sodelovanja v nagradni igri;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udeleženec ne želi izpolniti obveznosti v skladu s temi pogoji ali jih ni izpolnil pravočasno;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v primeru prijav: če je prijava na kakršenkoli način neustrezna.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V primeru, ko udeleženec izgubi pravico do nagrade, organizator presodi, ali bo nagrado podelil</w:t>
      </w:r>
      <w:r w:rsidR="008844E0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komu drugemu ali ne.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lastRenderedPageBreak/>
        <w:t>(6) Udeleženec nagradne igre podaja nepreklicno soglasje k sodelovanju z organizatorjem za potrebe</w:t>
      </w:r>
      <w:r w:rsidR="00080A3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oglaševanja oz. objav tako  pridobljenega gradiva v vseh medijih organizatorja oz. brez pravice do</w:t>
      </w:r>
      <w:r w:rsidR="00080A3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nadomestila oz. plačila.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 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Style w:val="Krepko"/>
          <w:rFonts w:ascii="Arial" w:hAnsi="Arial" w:cs="Arial"/>
          <w:color w:val="293E51"/>
          <w:sz w:val="21"/>
          <w:szCs w:val="21"/>
        </w:rPr>
        <w:t>NAGRADE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Style w:val="Poudarek"/>
          <w:rFonts w:ascii="Arial" w:hAnsi="Arial" w:cs="Arial"/>
          <w:color w:val="293E51"/>
          <w:sz w:val="21"/>
          <w:szCs w:val="21"/>
        </w:rPr>
        <w:t>5. člen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(1) Posamezni udeleženec nagradne igre lahko prejme več nagrad.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 xml:space="preserve">(2) Vrsta in opis nagrad sta predstavljena v besedilu razpisa nagradne igre na </w:t>
      </w:r>
      <w:r w:rsidR="00080A35">
        <w:rPr>
          <w:rFonts w:ascii="Arial" w:hAnsi="Arial" w:cs="Arial"/>
          <w:color w:val="293E51"/>
          <w:sz w:val="21"/>
          <w:szCs w:val="21"/>
        </w:rPr>
        <w:t>klub-ts.si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(3) Nagrade niso zamenljive za drugo vrsto nagrade, izplačljive v gotovini ali prenosljive na tretje</w:t>
      </w:r>
      <w:r w:rsidR="00080A3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osebe.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 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Style w:val="Krepko"/>
          <w:rFonts w:ascii="Arial" w:hAnsi="Arial" w:cs="Arial"/>
          <w:color w:val="293E51"/>
          <w:sz w:val="21"/>
          <w:szCs w:val="21"/>
        </w:rPr>
        <w:t>ŽREBANJE NAGRAD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Style w:val="Poudarek"/>
          <w:rFonts w:ascii="Arial" w:hAnsi="Arial" w:cs="Arial"/>
          <w:color w:val="293E51"/>
          <w:sz w:val="21"/>
          <w:szCs w:val="21"/>
        </w:rPr>
        <w:t>6. člen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(1) Za organizacijo, izvedbo in nadzor nad potekom nagradne igre ter izbiro nagrajencev skrbi</w:t>
      </w:r>
      <w:r w:rsidR="00080A3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komisija, ki jo sestavljajo predstavniki organizatorja.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(2) Izbira nagrajencev bo potekala vsak</w:t>
      </w:r>
      <w:r w:rsidR="00080A35">
        <w:rPr>
          <w:rFonts w:ascii="Arial" w:hAnsi="Arial" w:cs="Arial"/>
          <w:color w:val="293E51"/>
          <w:sz w:val="21"/>
          <w:szCs w:val="21"/>
        </w:rPr>
        <w:t>o</w:t>
      </w:r>
      <w:r>
        <w:rPr>
          <w:rFonts w:ascii="Arial" w:hAnsi="Arial" w:cs="Arial"/>
          <w:color w:val="293E51"/>
          <w:sz w:val="21"/>
          <w:szCs w:val="21"/>
        </w:rPr>
        <w:t xml:space="preserve"> </w:t>
      </w:r>
      <w:r w:rsidR="00080A35">
        <w:rPr>
          <w:rFonts w:ascii="Arial" w:hAnsi="Arial" w:cs="Arial"/>
          <w:color w:val="293E51"/>
          <w:sz w:val="21"/>
          <w:szCs w:val="21"/>
        </w:rPr>
        <w:t>nedeljo</w:t>
      </w:r>
      <w:r>
        <w:rPr>
          <w:rFonts w:ascii="Arial" w:hAnsi="Arial" w:cs="Arial"/>
          <w:color w:val="293E51"/>
          <w:sz w:val="21"/>
          <w:szCs w:val="21"/>
        </w:rPr>
        <w:t xml:space="preserve"> na sedežu organizatorja.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 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Style w:val="Krepko"/>
          <w:rFonts w:ascii="Arial" w:hAnsi="Arial" w:cs="Arial"/>
          <w:color w:val="293E51"/>
          <w:sz w:val="21"/>
          <w:szCs w:val="21"/>
        </w:rPr>
        <w:t>OBVEŠČANJE NAGRAJENCEV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7. člen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(1) Nagrajenec bo obvestilo o nagradi pr</w:t>
      </w:r>
      <w:r w:rsidR="008844E0">
        <w:rPr>
          <w:rFonts w:ascii="Arial" w:hAnsi="Arial" w:cs="Arial"/>
          <w:color w:val="293E51"/>
          <w:sz w:val="21"/>
          <w:szCs w:val="21"/>
        </w:rPr>
        <w:t>i</w:t>
      </w:r>
      <w:r>
        <w:rPr>
          <w:rFonts w:ascii="Arial" w:hAnsi="Arial" w:cs="Arial"/>
          <w:color w:val="293E51"/>
          <w:sz w:val="21"/>
          <w:szCs w:val="21"/>
        </w:rPr>
        <w:t>jel pisno na</w:t>
      </w:r>
      <w:r w:rsidR="00080A35">
        <w:rPr>
          <w:rFonts w:ascii="Arial" w:hAnsi="Arial" w:cs="Arial"/>
          <w:color w:val="293E51"/>
          <w:sz w:val="21"/>
          <w:szCs w:val="21"/>
        </w:rPr>
        <w:t xml:space="preserve"> Facebook strani Klub tržiških študentov</w:t>
      </w:r>
      <w:r w:rsidR="008844E0">
        <w:rPr>
          <w:rFonts w:ascii="Arial" w:hAnsi="Arial" w:cs="Arial"/>
          <w:color w:val="293E51"/>
          <w:sz w:val="21"/>
          <w:szCs w:val="21"/>
        </w:rPr>
        <w:t>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(2) S sodelovanjem v posamezni nagradni igri udeleženec soglaša, da ga v primeru izžrebanja</w:t>
      </w:r>
      <w:r w:rsidR="008844E0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 xml:space="preserve">organizator kot nagrajenca objavi na </w:t>
      </w:r>
      <w:r w:rsidR="008844E0">
        <w:rPr>
          <w:rFonts w:ascii="Arial" w:hAnsi="Arial" w:cs="Arial"/>
          <w:color w:val="293E51"/>
          <w:sz w:val="21"/>
          <w:szCs w:val="21"/>
        </w:rPr>
        <w:t xml:space="preserve">Facebook strani Klub tržiških študentov </w:t>
      </w:r>
      <w:r>
        <w:rPr>
          <w:rFonts w:ascii="Arial" w:hAnsi="Arial" w:cs="Arial"/>
          <w:color w:val="293E51"/>
          <w:sz w:val="21"/>
          <w:szCs w:val="21"/>
        </w:rPr>
        <w:t>in ostalih medijih organizatorja</w:t>
      </w:r>
      <w:r w:rsidR="008844E0">
        <w:rPr>
          <w:rFonts w:ascii="Arial" w:hAnsi="Arial" w:cs="Arial"/>
          <w:color w:val="293E51"/>
          <w:sz w:val="21"/>
          <w:szCs w:val="21"/>
        </w:rPr>
        <w:t>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 xml:space="preserve">(3) Seznam nagrajencev bo objavljen na </w:t>
      </w:r>
      <w:r w:rsidR="008844E0">
        <w:rPr>
          <w:rFonts w:ascii="Arial" w:hAnsi="Arial" w:cs="Arial"/>
          <w:color w:val="293E51"/>
          <w:sz w:val="21"/>
          <w:szCs w:val="21"/>
        </w:rPr>
        <w:t>Facebook</w:t>
      </w:r>
      <w:r>
        <w:rPr>
          <w:rFonts w:ascii="Arial" w:hAnsi="Arial" w:cs="Arial"/>
          <w:color w:val="293E51"/>
          <w:sz w:val="21"/>
          <w:szCs w:val="21"/>
        </w:rPr>
        <w:t xml:space="preserve"> strani organizatorja najkasneje v treh</w:t>
      </w:r>
      <w:r w:rsidR="008844E0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dneh po žrebanju nagrad.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(4) Rezultati nagradne igre so dokončni. Pritožba nanje ni mogoča.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 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Style w:val="Krepko"/>
          <w:rFonts w:ascii="Arial" w:hAnsi="Arial" w:cs="Arial"/>
          <w:color w:val="293E51"/>
          <w:sz w:val="21"/>
          <w:szCs w:val="21"/>
        </w:rPr>
        <w:t>PREVZEM NAGRAD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Style w:val="Poudarek"/>
          <w:rFonts w:ascii="Arial" w:hAnsi="Arial" w:cs="Arial"/>
          <w:color w:val="293E51"/>
          <w:sz w:val="21"/>
          <w:szCs w:val="21"/>
        </w:rPr>
        <w:t>8. člen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(1) Udeleženec je kot nagrajenec upravičen do prevzema nagrade, če ga o nagradi v</w:t>
      </w:r>
      <w:r w:rsidR="008844E0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dogovorjenem roku obvesti organizator.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(2) Nagrade so obdavčene po Zakonu o dohodnini. Nagrajenec je zavezanec za plačilo dohodnine</w:t>
      </w:r>
      <w:r w:rsidR="008844E0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v skladu z Zakonom o dohodnini (drugi prejemki, med katere spadajo tudi nagrade). Akontacijo</w:t>
      </w:r>
      <w:r w:rsidR="008844E0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dohodnine obračuna in odvede organizator nagradne igre.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(3) Za prevzem nagrade mora nagrajenec ob pisnem pozivu organizatorja predložiti naslednje</w:t>
      </w:r>
      <w:r w:rsidR="008844E0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osebne podatke: ime in priimek, točen naslov stalnega bivališča, kraj bivanja. Za potrebe obveščanja o prevzemu nagrade nagrajenec sporoči tudi kontaktno</w:t>
      </w:r>
      <w:r w:rsidR="008844E0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telefonsko številko.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Če nagrajenec v sedmih dneh po datumu poslanega poziva ne predloži potrebnih podatkov, izgubi</w:t>
      </w:r>
      <w:r w:rsidR="008844E0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pravico do nagrade brez pravice do kakršnegakoli nadomestila.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lastRenderedPageBreak/>
        <w:t>(4) Organizator s pisnim pozivom iz odstavka (3) tega člena nagrajenca obvesti o načinu prevzema</w:t>
      </w:r>
      <w:r w:rsidR="008844E0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nagrade. Če nagrajenec v tridesetih dneh po javni objavi nagrajencev nagrade ne prevzame,</w:t>
      </w:r>
      <w:r w:rsidR="008844E0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izgubi pravico do nagrade brez pravice do kakršnegakoli nadomestila.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(5) Osebe, mlajše od 18 let, morajo za prevzem nagrade organizatorju predložiti pisno soglasje</w:t>
      </w:r>
      <w:r w:rsidR="008844E0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staršev ali zakonitega skrbnika hkrati s posredovanjem podatkov iz 3. odstavka tega člena,</w:t>
      </w:r>
      <w:r w:rsidR="008844E0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najkasneje pa do prevzema nagrade.</w:t>
      </w:r>
      <w:r w:rsidR="008844E0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Pisno soglasje lahko starši ali zakoniti skrbniki pisno pripravijo sami.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 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Style w:val="Krepko"/>
          <w:rFonts w:ascii="Arial" w:hAnsi="Arial" w:cs="Arial"/>
          <w:color w:val="293E51"/>
          <w:sz w:val="21"/>
          <w:szCs w:val="21"/>
        </w:rPr>
        <w:t>VAROVANJE INFORMACIJ IN OSEBNIH PODATKOV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Style w:val="Poudarek"/>
          <w:rFonts w:ascii="Arial" w:hAnsi="Arial" w:cs="Arial"/>
          <w:color w:val="293E51"/>
          <w:sz w:val="21"/>
          <w:szCs w:val="21"/>
        </w:rPr>
        <w:t>9. člen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(1) Organizator kot upravljavec osebnih podatkov spoštuje zasebnost udeležencev posamezne</w:t>
      </w:r>
      <w:r w:rsidR="008844E0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nagradne igre in se zavezuje, da bo z osebnimi podatki, pridobljenimi tekom nagradne igre, ravnal</w:t>
      </w:r>
      <w:r w:rsidR="008844E0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skrbno in jih varoval ter obdeloval v skladu z Zakonom o varstvu osebnih podatkov in Pravilnikom o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varstvu osebnih podatkov sprejetim pri organizatorju.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(2) Brez izrecne privolitve udeležencev posamezne nagradne igre osebnih podatkov udeležencev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ne bo posredoval tretji osebi ali jih uporabil v druge namene, kot izključno za potrebe uspešne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celostne izvedbe nagradne igre.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(3) Organizator ne prevzema nobene odgovornosti za zaščito podatkov na spletnih straneh, do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katerih vodijo določene povezave na spletni strani organizatorja, niti ne prevzema odgovornosti za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morebitne napake, ki se lahko pojavijo ob posredovanju napačnih ali lažnih podatkov s strani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udeležencev nagradne igre.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(5) Udeleženec nagradne igre organizatorju kot upravljavcu zbirke osebnih podatkov dovoljuje, da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do preklica udeleženca oziroma do izpolnitve namena obdelave podatkov vodi, vzdržuje in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obdeluje zbirko posredovanih osebnih podatkov za potrebe izvedbe nagradne igre v skladu z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Zakonom o varovanju osebnih podatkov (</w:t>
      </w:r>
      <w:proofErr w:type="spellStart"/>
      <w:r>
        <w:rPr>
          <w:rFonts w:ascii="Arial" w:hAnsi="Arial" w:cs="Arial"/>
          <w:color w:val="293E51"/>
          <w:sz w:val="21"/>
          <w:szCs w:val="21"/>
        </w:rPr>
        <w:t>Ul</w:t>
      </w:r>
      <w:proofErr w:type="spellEnd"/>
      <w:r>
        <w:rPr>
          <w:rFonts w:ascii="Arial" w:hAnsi="Arial" w:cs="Arial"/>
          <w:color w:val="293E51"/>
          <w:sz w:val="21"/>
          <w:szCs w:val="21"/>
        </w:rPr>
        <w:t xml:space="preserve"> RS št. 86/04 in 67/07).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Osebni podatki v zbirki osebnih podatkov nagrajencev in namen njihovega zbiranja, obdelave,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shranjevanja in uporabe: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• elektronski naslov (za potrebe sodelovanja v nagradni igri, žrebanja in posredovanja pisnih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pozivov organizatorja po nadaljnjem ravnanju v primeru upravičenosti do nagrade);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• ime in priimek, naslov in kraj bivanja (za potrebe identifikacije nagrajenca, žrebanja, obveščanja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o nagradah in obveščanja o načinu prevzema nagrad ter za potrebe poročanja davčnim organom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v skladu z veljavno davčno zakonodajo v Republiki Sloveniji);</w:t>
      </w:r>
    </w:p>
    <w:p w:rsidR="00E13530" w:rsidRDefault="00E13530" w:rsidP="000E60E5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• kontaktna telefonska ali GSM številka (za potrebe obveščanja v primeru kakršnihkoli težav z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dostavo nagrade)</w:t>
      </w:r>
      <w:r w:rsidR="000E60E5">
        <w:rPr>
          <w:rFonts w:ascii="Arial" w:hAnsi="Arial" w:cs="Arial"/>
          <w:color w:val="293E51"/>
          <w:sz w:val="21"/>
          <w:szCs w:val="21"/>
        </w:rPr>
        <w:t>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(6) V času upravljanja osebnih podatkov ima vsak posamezni udeleženec možnost vpogleda,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prepisa, kopiranja, dopolnitve, popravka, blokiranja in izbrisa osebnih podatkov v zbirki osebnih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podatkov, skladno z veljavnimi predpisi.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(7) Podatke hranimo v računalniški obliki. Po prenehanju potrebe po vodenju podatkov ali na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podlagi zahtevka nagrajenca, se podatki izbrišejo.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 xml:space="preserve">(8) Uporabniki podatkov </w:t>
      </w:r>
      <w:r w:rsidR="000E60E5">
        <w:rPr>
          <w:rFonts w:ascii="Arial" w:hAnsi="Arial" w:cs="Arial"/>
          <w:color w:val="293E51"/>
          <w:sz w:val="21"/>
          <w:szCs w:val="21"/>
        </w:rPr>
        <w:t>je</w:t>
      </w:r>
      <w:r>
        <w:rPr>
          <w:rFonts w:ascii="Arial" w:hAnsi="Arial" w:cs="Arial"/>
          <w:color w:val="293E51"/>
          <w:sz w:val="21"/>
          <w:szCs w:val="21"/>
        </w:rPr>
        <w:t xml:space="preserve"> urednik Facebook strani </w:t>
      </w:r>
      <w:r w:rsidR="000E60E5">
        <w:rPr>
          <w:rFonts w:ascii="Arial" w:hAnsi="Arial" w:cs="Arial"/>
          <w:color w:val="293E51"/>
          <w:sz w:val="21"/>
          <w:szCs w:val="21"/>
        </w:rPr>
        <w:t>KTŠ</w:t>
      </w:r>
      <w:r>
        <w:rPr>
          <w:rFonts w:ascii="Arial" w:hAnsi="Arial" w:cs="Arial"/>
          <w:color w:val="293E51"/>
          <w:sz w:val="21"/>
          <w:szCs w:val="21"/>
        </w:rPr>
        <w:t xml:space="preserve"> in odgovorni za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dostavo nagrad.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(9) S sodelovanjem v nagradni igri udeleženec soglaša, da mu lahko organizator pošilja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brezplačna splošna obvestila vezana na nagradno igro prek elektronske pošte ali telefonske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številke iz 3. odst. 8. člena teh pogojev do preklica tega soglasja oziroma do izpolnitve namena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hrambe kontaktnih podatkov.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 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Style w:val="Krepko"/>
          <w:rFonts w:ascii="Arial" w:hAnsi="Arial" w:cs="Arial"/>
          <w:color w:val="293E51"/>
          <w:sz w:val="21"/>
          <w:szCs w:val="21"/>
        </w:rPr>
        <w:t>KONČNE IN PREHODNE DOLOČBE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Style w:val="Poudarek"/>
          <w:rFonts w:ascii="Arial" w:hAnsi="Arial" w:cs="Arial"/>
          <w:color w:val="293E51"/>
          <w:sz w:val="21"/>
          <w:szCs w:val="21"/>
        </w:rPr>
        <w:lastRenderedPageBreak/>
        <w:t>10. člen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(1) Udeleženci nagradne igre hkrati s Pogoji nagradne igre sprejemajo tudi pogoje in pravila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Facebook skupnosti. Organizator ne prevzema nobene odgovornosti za nespoštovanje pogojev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uporabe Facebook skupnosti s strani udeležencev nagradne igre. Prav tako ne prevzema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odgovornosti za kakršnekoli posledice nastale kot rezultat objave prispevkov na Facebook strani.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(2) Organizator si pridržuje pravico do dopolnitev in sprememb pogojev nagrade igre, če tako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zahtevajo vzroki tehnične ali komercialne narave ali vzroki na strani javnosti.</w:t>
      </w:r>
    </w:p>
    <w:p w:rsidR="00E13530" w:rsidRDefault="00E13530" w:rsidP="00E1353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293E51"/>
          <w:sz w:val="21"/>
          <w:szCs w:val="21"/>
        </w:rPr>
      </w:pPr>
      <w:r>
        <w:rPr>
          <w:rFonts w:ascii="Arial" w:hAnsi="Arial" w:cs="Arial"/>
          <w:color w:val="293E51"/>
          <w:sz w:val="21"/>
          <w:szCs w:val="21"/>
        </w:rPr>
        <w:t>(3) O vseh spremembah in novostih nagradne igre bo organizator udeležence sproti obveščal z</w:t>
      </w:r>
      <w:r w:rsidR="000E60E5">
        <w:rPr>
          <w:rFonts w:ascii="Arial" w:hAnsi="Arial" w:cs="Arial"/>
          <w:color w:val="293E51"/>
          <w:sz w:val="21"/>
          <w:szCs w:val="21"/>
        </w:rPr>
        <w:t xml:space="preserve"> </w:t>
      </w:r>
      <w:r>
        <w:rPr>
          <w:rFonts w:ascii="Arial" w:hAnsi="Arial" w:cs="Arial"/>
          <w:color w:val="293E51"/>
          <w:sz w:val="21"/>
          <w:szCs w:val="21"/>
        </w:rPr>
        <w:t>objavami na spletni strani in/ali Facebook strani.</w:t>
      </w:r>
    </w:p>
    <w:p w:rsidR="00E13530" w:rsidRDefault="00E13530"/>
    <w:sectPr w:rsidR="00E13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30"/>
    <w:rsid w:val="00080A35"/>
    <w:rsid w:val="000E60E5"/>
    <w:rsid w:val="008844E0"/>
    <w:rsid w:val="00E1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49CE"/>
  <w15:chartTrackingRefBased/>
  <w15:docId w15:val="{6589F348-AECF-426A-A022-21D691A4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E1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13530"/>
    <w:rPr>
      <w:b/>
      <w:bCs/>
    </w:rPr>
  </w:style>
  <w:style w:type="character" w:styleId="Poudarek">
    <w:name w:val="Emphasis"/>
    <w:basedOn w:val="Privzetapisavaodstavka"/>
    <w:uiPriority w:val="20"/>
    <w:qFormat/>
    <w:rsid w:val="00E13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3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jerca kralj</dc:creator>
  <cp:keywords/>
  <dc:description/>
  <cp:lastModifiedBy>jerca kralj</cp:lastModifiedBy>
  <cp:revision>1</cp:revision>
  <dcterms:created xsi:type="dcterms:W3CDTF">2019-11-28T09:28:00Z</dcterms:created>
  <dcterms:modified xsi:type="dcterms:W3CDTF">2019-11-28T09:48:00Z</dcterms:modified>
</cp:coreProperties>
</file>